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D4" w:rsidRPr="003E4DD4" w:rsidRDefault="003E4DD4" w:rsidP="003E4DD4">
      <w:pPr>
        <w:spacing w:after="0" w:line="360" w:lineRule="auto"/>
        <w:contextualSpacing/>
        <w:rPr>
          <w:rFonts w:ascii="Arial Narrow" w:hAnsi="Arial Narrow"/>
          <w:sz w:val="24"/>
          <w:szCs w:val="24"/>
        </w:rPr>
      </w:pPr>
    </w:p>
    <w:p w:rsidR="003E4DD4" w:rsidRDefault="003E4DD4" w:rsidP="003E4DD4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u w:val="single"/>
          <w:lang w:eastAsia="pl-PL"/>
        </w:rPr>
      </w:pPr>
      <w:r w:rsidRPr="003E4DD4">
        <w:rPr>
          <w:rFonts w:ascii="Arial Narrow" w:eastAsia="Times New Roman" w:hAnsi="Arial Narrow" w:cs="Times New Roman"/>
          <w:b/>
          <w:bCs/>
          <w:kern w:val="36"/>
          <w:sz w:val="24"/>
          <w:szCs w:val="24"/>
          <w:u w:val="single"/>
          <w:lang w:eastAsia="pl-PL"/>
        </w:rPr>
        <w:t>Klauzula informacyjna dotycząca przetwarzania danych osobowych</w:t>
      </w:r>
    </w:p>
    <w:p w:rsidR="003E4DD4" w:rsidRPr="003E4DD4" w:rsidRDefault="003E4DD4" w:rsidP="003E4DD4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</w:rPr>
        <w:t>(Klauzula RODO)</w:t>
      </w:r>
    </w:p>
    <w:p w:rsidR="003E4DD4" w:rsidRPr="003E4DD4" w:rsidRDefault="003E4DD4" w:rsidP="003E4DD4">
      <w:pPr>
        <w:spacing w:after="0" w:line="360" w:lineRule="auto"/>
        <w:contextualSpacing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E4DD4" w:rsidRDefault="003E4DD4" w:rsidP="003E4DD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Rozwiązania stosowane przez firmę </w:t>
      </w:r>
      <w:r w:rsidRPr="003E4DD4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Pawelec Travel Paweł Wawrzyniak - Podróże z Pasją, Wynajem Pojazdów z siedzibą w Strzyżewie Paczkowym nr 8 (62-214)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, są zgodne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tzw. RODO.</w:t>
      </w:r>
    </w:p>
    <w:p w:rsidR="003E4DD4" w:rsidRDefault="003E4DD4" w:rsidP="003E4DD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Administratorem danych osobowych jest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Paweł Wawrzyniak działający pod firmą 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Pawelec Travel Paweł Wawrzyniak - Podróże z Pasją, Wynajem Pojazdów z siedzibą w Strzyżewie Paczkowym nr 8 (62-214), e-mail: </w:t>
      </w:r>
      <w:hyperlink r:id="rId8" w:history="1">
        <w:r w:rsidRPr="00CC5D65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pawelectravel@gmail.com</w:t>
        </w:r>
      </w:hyperlink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3E4DD4" w:rsidRDefault="003E4DD4" w:rsidP="003E4DD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zawarcia umowy ubezpieczenia podróżnego administratorem podanych danych osobowych zostanie Ubezpieczyciel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współpracujący z firmą 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Pawelec Travel Paweł Wawrzyniak - Podróże z Pasją, Wynajem Pojazdów.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Firma 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Pawelec Travel Paweł Wawrzyniak - Podróże z Pasją, Wynajem Pojazdów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pełni wówczas funkcję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podmiot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przetwarzając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ego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podane dane osobowe w imieniu Ubezpieczyciela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na cel związany z organizowaną imprezą turystyczną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3E4DD4" w:rsidRDefault="003E4DD4" w:rsidP="003E4DD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We wszelkich sprawach związanych z przetwarzaniem danych osobowych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można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skontaktować się z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administratorem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mailowo: </w:t>
      </w:r>
      <w:hyperlink r:id="rId9" w:history="1">
        <w:r w:rsidRPr="00CC5D65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pawelectravel@gmail.com</w:t>
        </w:r>
      </w:hyperlink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wszelkie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pytania odpowi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edź zostanie udzielona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najszybciej jak to możliwe, maksymalnie w ciągu 30 dni.</w:t>
      </w:r>
    </w:p>
    <w:p w:rsidR="003E4DD4" w:rsidRDefault="003E4DD4" w:rsidP="003E4DD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Państwa dane osobowe zostały pozyskane w następujący sposób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3E4DD4" w:rsidRDefault="003E4DD4" w:rsidP="003E4DD4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1276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odczas zawierania umowy na organizowaną imprezę turystyczną,</w:t>
      </w:r>
    </w:p>
    <w:p w:rsidR="003E4DD4" w:rsidRDefault="003E4DD4" w:rsidP="003E4DD4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1276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ypełniając formularz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kontaktowy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zawarty na stronie internetowej 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https://pawelectravel.pl/</w:t>
      </w:r>
    </w:p>
    <w:p w:rsidR="003E4DD4" w:rsidRDefault="003E4DD4" w:rsidP="003E4DD4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1276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odczas przesłania wstępnej rezerwacji miejsca na organizowaną imprezę turystyczną,</w:t>
      </w:r>
    </w:p>
    <w:p w:rsidR="003E4DD4" w:rsidRDefault="003E4DD4" w:rsidP="003E4DD4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1276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odczas przygotowania oferty na imprezę turystyczną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dostarczania wzorów dokumentów celem zapoznania się z ich treścią,</w:t>
      </w:r>
    </w:p>
    <w:p w:rsidR="003E4DD4" w:rsidRDefault="003E4DD4" w:rsidP="003E4DD4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1276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poprzez zapis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listę powiadomień o nowym terminie imprezy turystycznej,</w:t>
      </w:r>
    </w:p>
    <w:p w:rsidR="00B47EA2" w:rsidRDefault="003E4DD4" w:rsidP="00B47EA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ind w:left="1276" w:hanging="425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poprzez zapis 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</w:t>
      </w:r>
      <w:proofErr w:type="spellStart"/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Newslettera</w:t>
      </w:r>
      <w:proofErr w:type="spellEnd"/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B47EA2" w:rsidRDefault="00B47EA2" w:rsidP="00B47EA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Dane osobowe są przetwarzane celem:</w:t>
      </w:r>
    </w:p>
    <w:p w:rsidR="003E4DD4" w:rsidRPr="00B47EA2" w:rsidRDefault="00B47EA2" w:rsidP="00B47EA2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R</w:t>
      </w:r>
      <w:r w:rsidR="003E4DD4"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ealizacj</w:t>
      </w:r>
      <w:r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</w:t>
      </w:r>
      <w:r w:rsidR="003E4DD4"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umowy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 o świadczenie usług turystycznych</w:t>
      </w:r>
      <w:r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</w:t>
      </w:r>
      <w:r w:rsidR="003E4DD4" w:rsidRPr="00B47EA2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>podstawa prawna: art. 6 ust. 1 lit. b) Rozporządzenia</w:t>
      </w:r>
      <w:r w:rsidRPr="00B47EA2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 xml:space="preserve">). </w:t>
      </w:r>
      <w:r w:rsidRPr="00B47EA2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W ramach przetwarzania danych wykonywane są m.in. następujące czynności: </w:t>
      </w:r>
    </w:p>
    <w:p w:rsidR="00B47EA2" w:rsidRDefault="00B47EA2" w:rsidP="008022F1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w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prowadz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anie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danych 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do systemu rezerwacyjnego,</w:t>
      </w:r>
    </w:p>
    <w:p w:rsidR="00B47EA2" w:rsidRDefault="00B47EA2" w:rsidP="008022F1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rzydziel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anie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odpowiedni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ch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pok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oi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hotelowy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ch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B47EA2" w:rsidRDefault="00B47EA2" w:rsidP="008022F1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realizacja usług dodatkowych, specjalnych, </w:t>
      </w:r>
    </w:p>
    <w:p w:rsidR="00B47EA2" w:rsidRDefault="00B47EA2" w:rsidP="008022F1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rzekaz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ywanie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danych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ubezpieczycielowi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B47EA2" w:rsidRDefault="00B47EA2" w:rsidP="008022F1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rzygotowa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stosowne dokumenty wizowe i transgraniczne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innych wymaganych przy przekraczaniu granic kraju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B47EA2" w:rsidRDefault="00B47EA2" w:rsidP="008022F1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ind w:left="1418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obsługa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zgłoszeń reklamacyjnych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8022F1" w:rsidRDefault="00B47EA2" w:rsidP="003E4DD4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Dokonywania r</w:t>
      </w:r>
      <w:r w:rsidR="003E4DD4"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ozlicze</w:t>
      </w:r>
      <w:r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ń </w:t>
      </w:r>
      <w:r w:rsidR="003E4DD4"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finansow</w:t>
      </w:r>
      <w:r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ych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 i </w:t>
      </w:r>
      <w:r w:rsidR="003E4DD4"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sprawozdawczoś</w:t>
      </w:r>
      <w:r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ci</w:t>
      </w:r>
      <w:r w:rsidR="003E4DD4"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rachunkow</w:t>
      </w:r>
      <w:r w:rsidRPr="00B47EA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ej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</w:t>
      </w:r>
      <w:r w:rsidR="003E4DD4" w:rsidRPr="00B47EA2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>podstawa prawna: art. 6 ust. 1 lit. c) Rozporządzenia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 xml:space="preserve">), </w:t>
      </w:r>
      <w:r w:rsidRPr="008022F1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 xml:space="preserve">w tym </w:t>
      </w:r>
      <w:r w:rsidR="003E4DD4" w:rsidRPr="00B47EA2">
        <w:rPr>
          <w:rFonts w:ascii="Arial Narrow" w:eastAsia="Times New Roman" w:hAnsi="Arial Narrow" w:cs="Times New Roman"/>
          <w:sz w:val="24"/>
          <w:szCs w:val="24"/>
          <w:lang w:eastAsia="pl-PL"/>
        </w:rPr>
        <w:t>do celów podatkowych i rachunkowych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8022F1" w:rsidRDefault="003E4DD4" w:rsidP="003E4DD4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Realizacj</w:t>
      </w:r>
      <w:r w:rsidR="008022F1" w:rsidRP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</w:t>
      </w:r>
      <w:r w:rsidRP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prawnie uzasadnionych interesów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="008022F1"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Firma Pawelec Travel Paweł Wawrzyniak - Podróże z Pasją, Wynajem Pojazdów (</w:t>
      </w:r>
      <w:r w:rsidRPr="008022F1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>podstawa prawna: art. 6 ust. 1 lit. f) Rozporządzenia</w:t>
      </w:r>
      <w:r w:rsidR="008022F1" w:rsidRPr="008022F1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 xml:space="preserve">), </w:t>
      </w:r>
      <w:r w:rsidR="008022F1" w:rsidRPr="008022F1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m.in.:</w:t>
      </w:r>
      <w:r w:rsidR="008022F1" w:rsidRPr="008022F1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 xml:space="preserve"> 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rowadzeni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e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marketingu bezpośredniego własnych i obcych produktów i usług,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rowadzenie statystyk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, p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rzechowywanie danych do celów archiwizacyjnych oraz zapewnienie jasności rozliczeń (wykazania spełnienia obowiązków wynikających z przepisów prawa).</w:t>
      </w:r>
    </w:p>
    <w:p w:rsidR="008022F1" w:rsidRPr="008022F1" w:rsidRDefault="003E4DD4" w:rsidP="00BF5FE8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Ustalani</w:t>
      </w:r>
      <w:r w:rsid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a</w:t>
      </w:r>
      <w:r w:rsidRP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 dochodzeni</w:t>
      </w:r>
      <w:r w:rsid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a</w:t>
      </w:r>
      <w:r w:rsidRP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i obrona roszczeń</w:t>
      </w:r>
      <w:r w:rsidR="008022F1" w:rsidRPr="008022F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8022F1"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Pr="008022F1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 xml:space="preserve">podstawa prawna: art. 118 i nast. </w:t>
      </w:r>
      <w:proofErr w:type="spellStart"/>
      <w:r w:rsidR="008022F1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>kc</w:t>
      </w:r>
      <w:proofErr w:type="spellEnd"/>
      <w:r w:rsidR="008022F1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>)</w:t>
      </w:r>
    </w:p>
    <w:p w:rsidR="008022F1" w:rsidRDefault="003E4DD4" w:rsidP="008022F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Przy organizacji i realizacji imprezy turystycznej na podstawie zawartej umowy </w:t>
      </w:r>
      <w:r w:rsidR="008022F1"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przetwarzane są następujące dane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imię (imiona), nazwisko, płeć, data urodzenia, obywatelstwo, adres zamieszkania, seria i numer dokumentu tożsamości 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(dowód osobisty lub paszport w zależności od kraju wyjazdu lub oferty)</w:t>
      </w:r>
      <w:r w:rsidRPr="008022F1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 data jego wydania oraz ważności, organ wydający dokument, numer PESEL, numer telefonu, adres e-mail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. Zależnie od docelowego kraju (krajów) w których będzie realizowana impreza, może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zachodzić potrzeba przetwarzania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dodatkowych informacji jak na przykład wizerun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ek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postaci fotografii paszportowej.</w:t>
      </w:r>
    </w:p>
    <w:p w:rsidR="008022F1" w:rsidRDefault="003E4DD4" w:rsidP="008022F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 przetwarzania danych w celu zawarcia i realizacji umowy o imprezę turystyczną oraz obrony praw i dochodzenia roszczeń z tytułu prowadzonej przez 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administratora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działalności gospodarczej, 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administrator może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przechowywać podane dane osobowe w zakresie niezbędnym dla dochodzenia roszczeń oraz obrony 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swoich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praw. Czas przechowywania wynika z przepisów prawa, w szczególności kodeksu cywilnego.</w:t>
      </w:r>
    </w:p>
    <w:p w:rsidR="008022F1" w:rsidRDefault="003E4DD4" w:rsidP="008022F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 przetwarzania danych w celu promocji oferowanych usług podane dane osobowe 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będą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przetwarza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ne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tak długo, jak długo będzie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cie Państwo 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korzystał z naszych usług. W każdym momencie 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możliwe jest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szybki i łatwy sposób - poprzez linki „wypisz się” zawarte w wysyłanych do wiadomościach 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zgłoszenie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, iż nie chce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cie Państwo 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otrzymywać takich treści. Wówczas 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administrator niezwłocznie 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zaprzestanie wysyłki zgodnie z żądaniem.</w:t>
      </w:r>
    </w:p>
    <w:p w:rsidR="008022F1" w:rsidRDefault="003E4DD4" w:rsidP="003E4DD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W przypadku przetwarzania danych dla celów podatkowych i rachunkowych,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administrator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może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przechowywać podane dane w zakresie i przez okres wymagany przepisami prawa - 5 lat licząc od początku roku następującego po roku obrotowym, którego dane dotyczą, a także po zakończeniu świadczenia usług w zakresie i przez czas niezbędny do rozliczenia umowy.</w:t>
      </w:r>
    </w:p>
    <w:p w:rsidR="000D55CF" w:rsidRDefault="008022F1" w:rsidP="000D55CF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714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</w:t>
      </w:r>
      <w:r w:rsidR="003E4DD4"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ane osobowe będą udostępniane w minimalnym, niezbędnym dla realizacji usług i wymogów prawnych zakresie innym odbiorcom. Mogą to być:</w:t>
      </w:r>
    </w:p>
    <w:p w:rsidR="000D55CF" w:rsidRDefault="003E4DD4" w:rsidP="000D55CF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Uprawnieni i upoważnieni pracownicy </w:t>
      </w:r>
      <w:r w:rsidR="008022F1"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>firmy Pawelec Travel</w:t>
      </w:r>
      <w:r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</w:p>
    <w:p w:rsidR="000D55CF" w:rsidRDefault="003E4DD4" w:rsidP="000D55CF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>Dostawcy usług informatycznych oraz księgowych na podstawie umów powierzenia przetwarzania zawartych na piśmie,</w:t>
      </w:r>
    </w:p>
    <w:p w:rsidR="000D55CF" w:rsidRDefault="003E4DD4" w:rsidP="000D55CF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>Partnerzy współpracujący z administratorem, dostarczający poszczególne usługi składające się na imprezę turystyczną, tacy jak: hotele, przewoźnicy i firmy transportowe, w tym linie lotnicze, piloci, przewodnicy, lokalni kontrahenci zapewniający organizację czasu lub zwiedzanie w miejscu imprezy lub pobytu, dostawcy usług odprawy paszportowej, wizowej czy granicznej, elektroniczne systemy rezerwacji, za pomocą których rezerwowane są poszczególne usługi, itp.,</w:t>
      </w:r>
    </w:p>
    <w:p w:rsidR="000D55CF" w:rsidRDefault="003E4DD4" w:rsidP="000D55CF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>Podmioty realizujące usługi pocztowe lub kurierskie,</w:t>
      </w:r>
    </w:p>
    <w:p w:rsidR="000D55CF" w:rsidRDefault="003E4DD4" w:rsidP="000D55CF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>Ubezpieczyciele,</w:t>
      </w:r>
    </w:p>
    <w:p w:rsidR="000D55CF" w:rsidRDefault="003E4DD4" w:rsidP="000D55CF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>Placówki medyczne (m.in. w przypadku nieoczekiwanych zdarzeń losowych),</w:t>
      </w:r>
    </w:p>
    <w:p w:rsidR="000D55CF" w:rsidRDefault="003E4DD4" w:rsidP="000D55CF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>Inne podmioty niezbędne do wykonywania zawartych umów na realizację odpowiednich świadczeń,</w:t>
      </w:r>
    </w:p>
    <w:p w:rsidR="000D55CF" w:rsidRDefault="003E4DD4" w:rsidP="000D55CF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>Organy publiczne, które mogą otrzymywać dane w przypadkach innych niż w ramach konkretnego postępowania prowadzonego zgodnie z prawem Unii lub prawem polskim.</w:t>
      </w:r>
    </w:p>
    <w:p w:rsidR="003E4DD4" w:rsidRPr="000D55CF" w:rsidRDefault="003E4DD4" w:rsidP="000D55CF">
      <w:pPr>
        <w:pStyle w:val="Akapitzlist"/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D55CF">
        <w:rPr>
          <w:rFonts w:ascii="Arial Narrow" w:eastAsia="Times New Roman" w:hAnsi="Arial Narrow" w:cs="Times New Roman"/>
          <w:sz w:val="24"/>
          <w:szCs w:val="24"/>
          <w:lang w:eastAsia="pl-PL"/>
        </w:rPr>
        <w:t>Dane osobowe  mogą być także udostępnione innym uczestnikom wyjazdu realizowanego w ramach tej samej umowy / dokumentu podróży.</w:t>
      </w:r>
    </w:p>
    <w:p w:rsidR="008022F1" w:rsidRDefault="003E4DD4" w:rsidP="003E4DD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celu realizacji umowy dane mogą być przekazywane do państwa trzeciego poza Europejskim Obszarem Gospodarczym (EOG), w którym dane mogą być chronione w mniejszym stopniu niż na terenie EOG. Dane osobowe będą przekazywane wyłącznie w celu realizacji zapisów umowy, w oparciu o odpowiednie zabezpieczenia prawne, którymi są standardowe klauzule umowne ochrony danych osobowych, zatwierdzone przez Komisję Europejską. Szczegółowy wykaz stopnia ochrony w poszczególnych Państwach znaleźć można na stronie </w:t>
      </w:r>
      <w:hyperlink r:id="rId10" w:tgtFrame="_blank" w:history="1">
        <w:r w:rsidRPr="008022F1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https://giodo.gov.pl</w:t>
        </w:r>
      </w:hyperlink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-&gt; Porady i wskazówki-&gt; Zasady przekazywania danych osobowych do Państw Trzecich.</w:t>
      </w:r>
    </w:p>
    <w:p w:rsidR="00500445" w:rsidRDefault="003E4DD4" w:rsidP="003E4DD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Przekaz</w:t>
      </w:r>
      <w:r w:rsidR="008022F1">
        <w:rPr>
          <w:rFonts w:ascii="Arial Narrow" w:eastAsia="Times New Roman" w:hAnsi="Arial Narrow" w:cs="Times New Roman"/>
          <w:sz w:val="24"/>
          <w:szCs w:val="24"/>
          <w:lang w:eastAsia="pl-PL"/>
        </w:rPr>
        <w:t>anie danych jest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dobrowolne,</w:t>
      </w:r>
      <w:r w:rsidR="005004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a jednocześnie 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niezbędne, abyśmy </w:t>
      </w:r>
      <w:r w:rsidR="00500445">
        <w:rPr>
          <w:rFonts w:ascii="Arial Narrow" w:eastAsia="Times New Roman" w:hAnsi="Arial Narrow" w:cs="Times New Roman"/>
          <w:sz w:val="24"/>
          <w:szCs w:val="24"/>
          <w:lang w:eastAsia="pl-PL"/>
        </w:rPr>
        <w:t>administrator mógł zawrzeć z Państwem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umowę o udział w imprezie turystycznej czy umowę ubezpieczenia 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podróżnego z Ubezpieczycielem oraz</w:t>
      </w:r>
      <w:r w:rsidR="005004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przypadku wyrażenia zgody celem wysyłki </w:t>
      </w:r>
      <w:proofErr w:type="spellStart"/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Newsletter</w:t>
      </w:r>
      <w:r w:rsidR="00500445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proofErr w:type="spellEnd"/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lub in</w:t>
      </w:r>
      <w:r w:rsidR="00500445">
        <w:rPr>
          <w:rFonts w:ascii="Arial Narrow" w:eastAsia="Times New Roman" w:hAnsi="Arial Narrow" w:cs="Times New Roman"/>
          <w:sz w:val="24"/>
          <w:szCs w:val="24"/>
          <w:lang w:eastAsia="pl-PL"/>
        </w:rPr>
        <w:t>nych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świadczon</w:t>
      </w:r>
      <w:r w:rsidR="00500445">
        <w:rPr>
          <w:rFonts w:ascii="Arial Narrow" w:eastAsia="Times New Roman" w:hAnsi="Arial Narrow" w:cs="Times New Roman"/>
          <w:sz w:val="24"/>
          <w:szCs w:val="24"/>
          <w:lang w:eastAsia="pl-PL"/>
        </w:rPr>
        <w:t>ych</w:t>
      </w:r>
      <w:r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usługi drogą elektroniczną.</w:t>
      </w:r>
    </w:p>
    <w:p w:rsidR="00500445" w:rsidRDefault="003E4DD4" w:rsidP="005004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00445">
        <w:rPr>
          <w:rFonts w:ascii="Arial Narrow" w:eastAsia="Times New Roman" w:hAnsi="Arial Narrow" w:cs="Times New Roman"/>
          <w:sz w:val="24"/>
          <w:szCs w:val="24"/>
          <w:lang w:eastAsia="pl-PL"/>
        </w:rPr>
        <w:t>W odniesieniu do przekazanych danych osobowych nie będą prowadzone procesy zautomatyzowanego podejmowania decyzji.</w:t>
      </w:r>
      <w:r w:rsidR="005004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500445">
        <w:rPr>
          <w:rFonts w:ascii="Arial Narrow" w:eastAsia="Times New Roman" w:hAnsi="Arial Narrow" w:cs="Times New Roman"/>
          <w:sz w:val="24"/>
          <w:szCs w:val="24"/>
          <w:lang w:eastAsia="pl-PL"/>
        </w:rPr>
        <w:t>Natomiast na podstawie posiadanych danych osobowych administrator może dokonywać profilowania, czyli oceny niektórych cech i wyborów dotyczących klientów. Celem profilowania jest lepsze dobranie materiałów informacyjnych oraz ofert dotyczących produktów. Dzięki profilowaniu odbiorca będzie otrzymywał informacje lepiej dopasowane do jego preferencji. W każdej chwili można wyrazić sprzeciw na profilowanie</w:t>
      </w:r>
      <w:r w:rsidR="00500445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3E4DD4" w:rsidRPr="00500445" w:rsidRDefault="003E4DD4" w:rsidP="005004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00445">
        <w:rPr>
          <w:rFonts w:ascii="Arial Narrow" w:eastAsia="Times New Roman" w:hAnsi="Arial Narrow" w:cs="Times New Roman"/>
          <w:sz w:val="24"/>
          <w:szCs w:val="24"/>
          <w:lang w:eastAsia="pl-PL"/>
        </w:rPr>
        <w:t>Prawa, które przysługują każdej osobie to:</w:t>
      </w:r>
    </w:p>
    <w:p w:rsidR="003E4DD4" w:rsidRPr="003E4DD4" w:rsidRDefault="003E4DD4" w:rsidP="0050044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prawo żądania dostępu do swoich danych osobowych (art. 15 Rozporządzenia), ich sprostowania (art. 16 Rozporządzenia),</w:t>
      </w:r>
    </w:p>
    <w:p w:rsidR="003E4DD4" w:rsidRPr="003E4DD4" w:rsidRDefault="003E4DD4" w:rsidP="0050044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prawo do przenoszenia danych (art. 20 Rozporządzenia),</w:t>
      </w:r>
    </w:p>
    <w:p w:rsidR="003E4DD4" w:rsidRPr="003E4DD4" w:rsidRDefault="003E4DD4" w:rsidP="0050044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prawo do usunięcia danych (art. 17 Rozporządzenia) przysługujące w określonych w Rozporządzeniu przypadkach,</w:t>
      </w:r>
    </w:p>
    <w:p w:rsidR="003E4DD4" w:rsidRPr="003E4DD4" w:rsidRDefault="003E4DD4" w:rsidP="0050044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prawo do ograniczenia ich przetwarzania (art. 18 Rozporządzenia),</w:t>
      </w:r>
    </w:p>
    <w:p w:rsidR="003E4DD4" w:rsidRPr="003E4DD4" w:rsidRDefault="003E4DD4" w:rsidP="0050044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prawo do złożenia sprzeciwu wobec przetwarzania swoich danych osobowych (art. 21 Rozporządzenia).  W przypadku sprzeciwu złożonego przed realizacją umowy lub w trakcie realizacji, złożenie będzie wiązało się z brakiem możliwości realizacji części wszystkich usług w ramach umowy i może zostać potraktowane jako wypowiedzenie umowy,</w:t>
      </w:r>
    </w:p>
    <w:p w:rsidR="003E4DD4" w:rsidRPr="003E4DD4" w:rsidRDefault="003E4DD4" w:rsidP="0050044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prawo do cofnięcia zgody (art. 6 ust 1 lit a) Rozporządzenia), w przypadkach kiedy przetwarzanie odbywa się na podstawie udzielonej zgody.</w:t>
      </w:r>
    </w:p>
    <w:p w:rsidR="003E4DD4" w:rsidRPr="00500445" w:rsidRDefault="003E4DD4" w:rsidP="005004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004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Jeśli będzie to konieczne </w:t>
      </w:r>
      <w:r w:rsidR="00500445" w:rsidRPr="00500445">
        <w:rPr>
          <w:rFonts w:ascii="Arial Narrow" w:eastAsia="Times New Roman" w:hAnsi="Arial Narrow" w:cs="Times New Roman"/>
          <w:sz w:val="24"/>
          <w:szCs w:val="24"/>
          <w:lang w:eastAsia="pl-PL"/>
        </w:rPr>
        <w:t>z powyższych uprawnień można korzystać</w:t>
      </w:r>
      <w:r w:rsidRPr="005004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sytuacji gdy np.:</w:t>
      </w:r>
    </w:p>
    <w:p w:rsidR="003E4DD4" w:rsidRPr="003E4DD4" w:rsidRDefault="003E4DD4" w:rsidP="0050044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dane są niekompletne lub błędne,</w:t>
      </w:r>
    </w:p>
    <w:p w:rsidR="003E4DD4" w:rsidRPr="003E4DD4" w:rsidRDefault="003E4DD4" w:rsidP="0050044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dane przestaną być potrzebne, do tego do czego były zebrane wcześniej,</w:t>
      </w:r>
    </w:p>
    <w:p w:rsidR="003E4DD4" w:rsidRPr="003E4DD4" w:rsidRDefault="00500445" w:rsidP="0050044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wycofano</w:t>
      </w:r>
      <w:r w:rsidR="003E4DD4"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zgodę na przetwarzanie lub zgłos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zono</w:t>
      </w:r>
      <w:r w:rsidR="003E4DD4"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sprzeciw wobec przetwarzania.</w:t>
      </w:r>
    </w:p>
    <w:p w:rsidR="000D55CF" w:rsidRDefault="000D55CF" w:rsidP="003E4DD4">
      <w:p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00445" w:rsidRDefault="003E4DD4" w:rsidP="003E4DD4">
      <w:pPr>
        <w:spacing w:before="100" w:beforeAutospacing="1" w:after="100" w:afterAutospacing="1" w:line="36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Przysługuje </w:t>
      </w:r>
      <w:r w:rsidR="00500445">
        <w:rPr>
          <w:rFonts w:ascii="Arial Narrow" w:eastAsia="Times New Roman" w:hAnsi="Arial Narrow" w:cs="Times New Roman"/>
          <w:sz w:val="24"/>
          <w:szCs w:val="24"/>
          <w:lang w:eastAsia="pl-PL"/>
        </w:rPr>
        <w:t>Państwu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prawo do wniesienia skargi związanej z przetwarzaniem przez </w:t>
      </w:r>
      <w:r w:rsidR="005004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Pawelec Travel Paweł Wawrzyniak 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00445" w:rsidRPr="008022F1">
        <w:rPr>
          <w:rFonts w:ascii="Arial Narrow" w:eastAsia="Times New Roman" w:hAnsi="Arial Narrow" w:cs="Times New Roman"/>
          <w:sz w:val="24"/>
          <w:szCs w:val="24"/>
          <w:lang w:eastAsia="pl-PL"/>
        </w:rPr>
        <w:t>- Podróże z Pasją, Wynajem Pojazdów</w:t>
      </w:r>
      <w:r w:rsidR="00500445"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3E4DD4">
        <w:rPr>
          <w:rFonts w:ascii="Arial Narrow" w:eastAsia="Times New Roman" w:hAnsi="Arial Narrow" w:cs="Times New Roman"/>
          <w:sz w:val="24"/>
          <w:szCs w:val="24"/>
          <w:lang w:eastAsia="pl-PL"/>
        </w:rPr>
        <w:t>danych osobowych do organu nadzorczego. Takim organem jest Generalny Inspektor Ochrony Danych Osobowych, ul. Stawki 2 , 00-193 Warszawa.</w:t>
      </w:r>
    </w:p>
    <w:p w:rsidR="003E4DD4" w:rsidRPr="00500445" w:rsidRDefault="003E4DD4" w:rsidP="00500445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0044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Pełny tekst ogólnego europejskiego rozporządzenia o ochronie danych (RODO) znajduje się na stronie: </w:t>
      </w:r>
      <w:hyperlink r:id="rId11" w:tgtFrame="_blank" w:history="1">
        <w:r w:rsidRPr="00500445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www.giodo.gov.pl/pl/569/9276</w:t>
        </w:r>
      </w:hyperlink>
    </w:p>
    <w:p w:rsidR="003E4DD4" w:rsidRPr="003E4DD4" w:rsidRDefault="003E4DD4" w:rsidP="003E4DD4">
      <w:p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3E4DD4" w:rsidRPr="003E4DD4" w:rsidSect="000D55CF">
      <w:head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B3" w:rsidRDefault="001D6DB3" w:rsidP="003E4DD4">
      <w:pPr>
        <w:spacing w:after="0" w:line="240" w:lineRule="auto"/>
      </w:pPr>
      <w:r>
        <w:separator/>
      </w:r>
    </w:p>
  </w:endnote>
  <w:endnote w:type="continuationSeparator" w:id="0">
    <w:p w:rsidR="001D6DB3" w:rsidRDefault="001D6DB3" w:rsidP="003E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B3" w:rsidRDefault="001D6DB3" w:rsidP="003E4DD4">
      <w:pPr>
        <w:spacing w:after="0" w:line="240" w:lineRule="auto"/>
      </w:pPr>
      <w:r>
        <w:separator/>
      </w:r>
    </w:p>
  </w:footnote>
  <w:footnote w:type="continuationSeparator" w:id="0">
    <w:p w:rsidR="001D6DB3" w:rsidRDefault="001D6DB3" w:rsidP="003E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DD4" w:rsidRPr="003E4DD4" w:rsidRDefault="003E4DD4" w:rsidP="003E4DD4">
    <w:pPr>
      <w:spacing w:after="0" w:line="360" w:lineRule="auto"/>
      <w:contextualSpacing/>
      <w:jc w:val="right"/>
      <w:rPr>
        <w:rFonts w:ascii="Arial Narrow" w:hAnsi="Arial Narrow"/>
        <w:i/>
        <w:sz w:val="20"/>
        <w:szCs w:val="20"/>
      </w:rPr>
    </w:pPr>
    <w:r w:rsidRPr="003E4DD4">
      <w:rPr>
        <w:rFonts w:ascii="Arial Narrow" w:hAnsi="Arial Narrow"/>
        <w:i/>
        <w:sz w:val="20"/>
        <w:szCs w:val="20"/>
      </w:rPr>
      <w:t xml:space="preserve">Załącznik nr 4 </w:t>
    </w:r>
  </w:p>
  <w:p w:rsidR="003E4DD4" w:rsidRPr="003E4DD4" w:rsidRDefault="003E4DD4" w:rsidP="003E4DD4">
    <w:pPr>
      <w:spacing w:after="0" w:line="360" w:lineRule="auto"/>
      <w:contextualSpacing/>
      <w:jc w:val="right"/>
      <w:rPr>
        <w:rFonts w:ascii="Arial Narrow" w:hAnsi="Arial Narrow"/>
        <w:i/>
        <w:sz w:val="20"/>
        <w:szCs w:val="20"/>
      </w:rPr>
    </w:pPr>
    <w:r w:rsidRPr="003E4DD4">
      <w:rPr>
        <w:rFonts w:ascii="Arial Narrow" w:hAnsi="Arial Narrow"/>
        <w:i/>
        <w:sz w:val="20"/>
        <w:szCs w:val="20"/>
      </w:rPr>
      <w:t>do Umowy o udział w imprezie turystycznej – „Podróż na dwóch kołach”</w:t>
    </w:r>
  </w:p>
  <w:p w:rsidR="003E4DD4" w:rsidRPr="003E4DD4" w:rsidRDefault="003E4DD4" w:rsidP="003E4DD4">
    <w:pPr>
      <w:spacing w:after="0" w:line="360" w:lineRule="auto"/>
      <w:contextualSpacing/>
      <w:jc w:val="right"/>
      <w:rPr>
        <w:rFonts w:ascii="Arial Narrow" w:hAnsi="Arial Narrow"/>
        <w:i/>
        <w:sz w:val="20"/>
        <w:szCs w:val="20"/>
      </w:rPr>
    </w:pPr>
    <w:r w:rsidRPr="003E4DD4">
      <w:rPr>
        <w:rFonts w:ascii="Arial Narrow" w:hAnsi="Arial Narrow"/>
        <w:i/>
        <w:sz w:val="20"/>
        <w:szCs w:val="20"/>
      </w:rPr>
      <w:t>z dnia ………..</w:t>
    </w:r>
  </w:p>
  <w:p w:rsidR="003E4DD4" w:rsidRDefault="003E4D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702"/>
    <w:multiLevelType w:val="hybridMultilevel"/>
    <w:tmpl w:val="20EC822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13F5012"/>
    <w:multiLevelType w:val="multilevel"/>
    <w:tmpl w:val="071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C22A1"/>
    <w:multiLevelType w:val="hybridMultilevel"/>
    <w:tmpl w:val="6510A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76507"/>
    <w:multiLevelType w:val="multilevel"/>
    <w:tmpl w:val="34C28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3ACB"/>
    <w:multiLevelType w:val="hybridMultilevel"/>
    <w:tmpl w:val="61461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5E1B"/>
    <w:multiLevelType w:val="multilevel"/>
    <w:tmpl w:val="F12CA5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756EA"/>
    <w:multiLevelType w:val="multilevel"/>
    <w:tmpl w:val="459E4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57EC6"/>
    <w:multiLevelType w:val="multilevel"/>
    <w:tmpl w:val="7F7C17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B66FC3"/>
    <w:multiLevelType w:val="multilevel"/>
    <w:tmpl w:val="D7767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D7E8D"/>
    <w:multiLevelType w:val="multilevel"/>
    <w:tmpl w:val="53AE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A12D1"/>
    <w:multiLevelType w:val="hybridMultilevel"/>
    <w:tmpl w:val="11EE55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35B7EC5"/>
    <w:multiLevelType w:val="hybridMultilevel"/>
    <w:tmpl w:val="51408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B3DCA"/>
    <w:multiLevelType w:val="hybridMultilevel"/>
    <w:tmpl w:val="54024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17A6D"/>
    <w:multiLevelType w:val="hybridMultilevel"/>
    <w:tmpl w:val="C2FC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5114C"/>
    <w:multiLevelType w:val="hybridMultilevel"/>
    <w:tmpl w:val="03BA4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634D1"/>
    <w:multiLevelType w:val="multilevel"/>
    <w:tmpl w:val="E09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D73809"/>
    <w:multiLevelType w:val="hybridMultilevel"/>
    <w:tmpl w:val="E1E0D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9F7"/>
    <w:multiLevelType w:val="hybridMultilevel"/>
    <w:tmpl w:val="7FBCC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2"/>
    </w:lvlOverride>
  </w:num>
  <w:num w:numId="4">
    <w:abstractNumId w:val="7"/>
    <w:lvlOverride w:ilvl="0">
      <w:startOverride w:val="3"/>
    </w:lvlOverride>
  </w:num>
  <w:num w:numId="5">
    <w:abstractNumId w:val="5"/>
  </w:num>
  <w:num w:numId="6">
    <w:abstractNumId w:val="5"/>
    <w:lvlOverride w:ilvl="0">
      <w:startOverride w:val="2"/>
    </w:lvlOverride>
  </w:num>
  <w:num w:numId="7">
    <w:abstractNumId w:val="5"/>
    <w:lvlOverride w:ilvl="0">
      <w:startOverride w:val="3"/>
    </w:lvlOverride>
  </w:num>
  <w:num w:numId="8">
    <w:abstractNumId w:val="15"/>
  </w:num>
  <w:num w:numId="9">
    <w:abstractNumId w:val="9"/>
  </w:num>
  <w:num w:numId="10">
    <w:abstractNumId w:val="1"/>
  </w:num>
  <w:num w:numId="11">
    <w:abstractNumId w:val="13"/>
  </w:num>
  <w:num w:numId="12">
    <w:abstractNumId w:val="6"/>
  </w:num>
  <w:num w:numId="13">
    <w:abstractNumId w:val="14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10"/>
  </w:num>
  <w:num w:numId="19">
    <w:abstractNumId w:val="2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D4"/>
    <w:rsid w:val="000D55CF"/>
    <w:rsid w:val="001D6DB3"/>
    <w:rsid w:val="003E4DD4"/>
    <w:rsid w:val="004C7815"/>
    <w:rsid w:val="00500445"/>
    <w:rsid w:val="008022F1"/>
    <w:rsid w:val="009B19A5"/>
    <w:rsid w:val="00B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E11C"/>
  <w15:chartTrackingRefBased/>
  <w15:docId w15:val="{D78E2E4A-6F59-48D9-B840-FC5BC02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E4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DD4"/>
  </w:style>
  <w:style w:type="paragraph" w:styleId="Stopka">
    <w:name w:val="footer"/>
    <w:basedOn w:val="Normalny"/>
    <w:link w:val="StopkaZnak"/>
    <w:uiPriority w:val="99"/>
    <w:unhideWhenUsed/>
    <w:rsid w:val="003E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DD4"/>
  </w:style>
  <w:style w:type="character" w:customStyle="1" w:styleId="Nagwek1Znak">
    <w:name w:val="Nagłówek 1 Znak"/>
    <w:basedOn w:val="Domylnaczcionkaakapitu"/>
    <w:link w:val="Nagwek1"/>
    <w:uiPriority w:val="9"/>
    <w:rsid w:val="003E4D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4D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4DD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E4DD4"/>
    <w:rPr>
      <w:b/>
      <w:bCs/>
    </w:rPr>
  </w:style>
  <w:style w:type="character" w:styleId="Uwydatnienie">
    <w:name w:val="Emphasis"/>
    <w:basedOn w:val="Domylnaczcionkaakapitu"/>
    <w:uiPriority w:val="20"/>
    <w:qFormat/>
    <w:rsid w:val="003E4DD4"/>
    <w:rPr>
      <w:i/>
      <w:iCs/>
    </w:rPr>
  </w:style>
  <w:style w:type="paragraph" w:styleId="Akapitzlist">
    <w:name w:val="List Paragraph"/>
    <w:basedOn w:val="Normalny"/>
    <w:uiPriority w:val="34"/>
    <w:qFormat/>
    <w:rsid w:val="003E4DD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4DD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D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D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ectrave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iodo.gov.pl/pl/569/92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welectrave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9454-80FB-4529-BC93-743A1B15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Weiskopf</dc:creator>
  <cp:keywords/>
  <dc:description/>
  <cp:lastModifiedBy>Martyna Weiskopf</cp:lastModifiedBy>
  <cp:revision>3</cp:revision>
  <dcterms:created xsi:type="dcterms:W3CDTF">2023-11-27T14:13:00Z</dcterms:created>
  <dcterms:modified xsi:type="dcterms:W3CDTF">2023-11-28T10:19:00Z</dcterms:modified>
</cp:coreProperties>
</file>